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394"/>
      </w:tblGrid>
      <w:tr w:rsidR="00BC3F78" w:rsidRPr="00BC3F78" w:rsidTr="009F56C9">
        <w:tc>
          <w:tcPr>
            <w:tcW w:w="4679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C3F78" w:rsidRPr="00BC3F78" w:rsidRDefault="00BC3F78" w:rsidP="00BC3F7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</w:pPr>
            <w:r w:rsidRPr="00BC3F78">
              <w:rPr>
                <w:rFonts w:ascii="Times New Roman" w:hAnsi="Times New Roman" w:cs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Pr="00BC3F78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 </w:t>
            </w:r>
            <w:r w:rsidR="00481B8A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>1-19/оср</w:t>
            </w:r>
            <w:r w:rsidR="005C2291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3F78" w:rsidRPr="00BC3F78" w:rsidTr="009F56C9">
        <w:tc>
          <w:tcPr>
            <w:tcW w:w="4679" w:type="dxa"/>
          </w:tcPr>
          <w:p w:rsidR="0020001D" w:rsidRDefault="0020001D" w:rsidP="002000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Принято</w:t>
            </w:r>
          </w:p>
          <w:p w:rsidR="0020001D" w:rsidRPr="000A7BC9" w:rsidRDefault="0020001D" w:rsidP="002000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общем собрани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</w:p>
          <w:p w:rsidR="0020001D" w:rsidRDefault="0020001D" w:rsidP="002000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«Детский сад № 4 «</w:t>
            </w:r>
            <w:proofErr w:type="spellStart"/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BC3F78" w:rsidRPr="00BC3F78" w:rsidRDefault="0020001D" w:rsidP="002000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 Кукмор»</w:t>
            </w: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Протокол  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от 09.01.201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</w:t>
            </w:r>
            <w:r w:rsidRPr="000A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</w:tc>
        <w:tc>
          <w:tcPr>
            <w:tcW w:w="567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Утверждено </w:t>
            </w:r>
          </w:p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</w:p>
          <w:p w:rsidR="00BC3F78" w:rsidRPr="00BC3F78" w:rsidRDefault="00BC3F78" w:rsidP="00D8742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r w:rsidR="000F6E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/о  от </w:t>
            </w:r>
            <w:r w:rsidR="000F6E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09</w:t>
            </w:r>
            <w:r w:rsidR="000F6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="000F6EF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.2019  года 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МБДОУ Детский сад № 4 «</w:t>
            </w:r>
            <w:proofErr w:type="spellStart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г. Кукмор»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Заведующий  ________</w:t>
            </w:r>
            <w:proofErr w:type="spellStart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  </w:t>
            </w:r>
          </w:p>
        </w:tc>
      </w:tr>
      <w:tr w:rsidR="00BC3F78" w:rsidRPr="00BC3F78" w:rsidTr="009F56C9">
        <w:tc>
          <w:tcPr>
            <w:tcW w:w="4679" w:type="dxa"/>
          </w:tcPr>
          <w:p w:rsidR="00BC3F78" w:rsidRPr="00BC3F78" w:rsidRDefault="00BC3F78" w:rsidP="0020001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Согласовано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2000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Председатель профсоюзного комитета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МБДОУ «Детский сад №4 «</w:t>
            </w:r>
            <w:proofErr w:type="spellStart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 г. Кукмор»</w:t>
            </w:r>
            <w:r w:rsidRPr="00BC3F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2000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__________________Г.Г.Хурамшина</w:t>
            </w:r>
          </w:p>
        </w:tc>
        <w:tc>
          <w:tcPr>
            <w:tcW w:w="567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C3F78" w:rsidRPr="00BC3F78" w:rsidRDefault="00BC3F78" w:rsidP="00BC3F7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83BCE" w:rsidRDefault="00925C28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925C28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A568576" wp14:editId="744AD788">
            <wp:simplePos x="0" y="0"/>
            <wp:positionH relativeFrom="column">
              <wp:posOffset>-1110615</wp:posOffset>
            </wp:positionH>
            <wp:positionV relativeFrom="paragraph">
              <wp:posOffset>-3111500</wp:posOffset>
            </wp:positionV>
            <wp:extent cx="7559040" cy="10683240"/>
            <wp:effectExtent l="0" t="0" r="3810" b="3810"/>
            <wp:wrapNone/>
            <wp:docPr id="1" name="Рисунок 1" descr="C:\Users\Евросеть\Desktop\скан 30.05 док для сайта\положение об об.собрании раб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росеть\Desktop\скан 30.05 док для сайта\положение об об.собрании раб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FB66AF" w:rsidRDefault="00FB66AF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483BCE" w:rsidRPr="00671064" w:rsidRDefault="00483BCE" w:rsidP="00483BCE">
      <w:pPr>
        <w:keepNext/>
        <w:keepLines/>
        <w:widowControl w:val="0"/>
        <w:tabs>
          <w:tab w:val="left" w:pos="567"/>
          <w:tab w:val="left" w:pos="709"/>
          <w:tab w:val="left" w:pos="993"/>
        </w:tabs>
        <w:spacing w:after="0" w:line="240" w:lineRule="auto"/>
        <w:ind w:right="284" w:firstLine="284"/>
        <w:jc w:val="center"/>
        <w:outlineLvl w:val="0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71064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Положение об общем собрании работников</w:t>
      </w:r>
    </w:p>
    <w:p w:rsidR="00FB66AF" w:rsidRPr="001A14B9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муниципального бюджетного дошкольного образовательного учреждения «Детский сад общеразвивающего вида</w:t>
      </w:r>
    </w:p>
    <w:p w:rsidR="00FB66AF" w:rsidRPr="001A14B9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№4 «</w:t>
      </w:r>
      <w:proofErr w:type="spellStart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Ляйсан</w:t>
      </w:r>
      <w:proofErr w:type="spellEnd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 г. Кукмор»</w:t>
      </w:r>
    </w:p>
    <w:p w:rsidR="00FB66AF" w:rsidRPr="001A14B9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Кукморского</w:t>
      </w:r>
      <w:proofErr w:type="spellEnd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017C" w:rsidRDefault="007F017C" w:rsidP="007F01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Кукмор </w:t>
      </w:r>
    </w:p>
    <w:p w:rsidR="007F017C" w:rsidRDefault="007F017C" w:rsidP="007F01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D8742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FB66AF" w:rsidRPr="00FB66AF" w:rsidRDefault="007F017C" w:rsidP="007F017C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 </w:t>
      </w:r>
      <w:r w:rsidR="00FB66AF" w:rsidRPr="00FB66A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Положение об общем собрании работников</w:t>
      </w:r>
    </w:p>
    <w:p w:rsidR="00FB66AF" w:rsidRP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общеразвивающего вида</w:t>
      </w:r>
    </w:p>
    <w:p w:rsidR="00FB66AF" w:rsidRP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№4 «</w:t>
      </w:r>
      <w:proofErr w:type="spellStart"/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Ляйсан</w:t>
      </w:r>
      <w:proofErr w:type="spellEnd"/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 г. Кукмор»</w:t>
      </w:r>
    </w:p>
    <w:p w:rsidR="00FB66AF" w:rsidRPr="00FB66AF" w:rsidRDefault="00FB66AF" w:rsidP="00FB66AF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Кукморского</w:t>
      </w:r>
      <w:proofErr w:type="spellEnd"/>
      <w:r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483BCE" w:rsidRPr="00FB66AF" w:rsidRDefault="00483BCE" w:rsidP="00483BCE">
      <w:pPr>
        <w:keepNext/>
        <w:keepLines/>
        <w:widowControl w:val="0"/>
        <w:tabs>
          <w:tab w:val="left" w:pos="567"/>
          <w:tab w:val="left" w:pos="709"/>
          <w:tab w:val="left" w:pos="993"/>
          <w:tab w:val="left" w:pos="1560"/>
        </w:tabs>
        <w:spacing w:after="0" w:line="324" w:lineRule="exact"/>
        <w:ind w:right="284" w:firstLine="284"/>
        <w:jc w:val="center"/>
        <w:outlineLvl w:val="0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:rsidR="00483BCE" w:rsidRPr="00686017" w:rsidRDefault="00483BCE" w:rsidP="00483BCE">
      <w:pPr>
        <w:widowControl w:val="0"/>
        <w:tabs>
          <w:tab w:val="left" w:pos="30"/>
        </w:tabs>
        <w:autoSpaceDE w:val="0"/>
        <w:autoSpaceDN w:val="0"/>
        <w:adjustRightInd w:val="0"/>
        <w:spacing w:before="60" w:after="60" w:line="360" w:lineRule="auto"/>
        <w:ind w:right="180"/>
        <w:jc w:val="center"/>
        <w:rPr>
          <w:rFonts w:ascii="Calibri" w:eastAsia="Times New Roman" w:hAnsi="Calibri" w:cs="Times New Roman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483BCE" w:rsidRPr="00686017" w:rsidRDefault="00483BCE" w:rsidP="00FB66AF">
      <w:pPr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разработано в соответствии с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от 29.12.2012 № 273-ФЗ "Об образовании в Российской Федерации"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Уставом МБДОУ</w:t>
      </w:r>
      <w:r w:rsidRPr="006860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«</w:t>
      </w:r>
      <w:r w:rsidRPr="0068601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Детский сад </w:t>
      </w:r>
      <w:r w:rsidR="00FB66AF"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№4 «</w:t>
      </w:r>
      <w:proofErr w:type="spellStart"/>
      <w:r w:rsidR="00FB66AF"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Ляйсан</w:t>
      </w:r>
      <w:proofErr w:type="spellEnd"/>
      <w:r w:rsidR="00FB66AF" w:rsidRP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 г. Кукмор»</w:t>
      </w:r>
      <w:r w:rsidR="00FB66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FB66AF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МБДОУ) и регламентирует деятельность общего собрания работников МБДОУ, являющегося одним из коллегиальных органов управления МБДОУ.</w:t>
      </w:r>
    </w:p>
    <w:p w:rsidR="00483BCE" w:rsidRPr="00686017" w:rsidRDefault="00483BCE" w:rsidP="00483BCE">
      <w:pPr>
        <w:widowControl w:val="0"/>
        <w:autoSpaceDE w:val="0"/>
        <w:autoSpaceDN w:val="0"/>
        <w:adjustRightInd w:val="0"/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В своей деятельности Общее собрание работников (далее – общее собрание) руководствуется Конституцией Российской Федерации, Конвенцией ООН о правах ребенка, федеральным, региональным местным законодательством, актами органов местного самоуправления в области образования и социальной защиты, Уставом МБДОУ и настоящим положением.</w:t>
      </w:r>
    </w:p>
    <w:p w:rsidR="00483BCE" w:rsidRPr="00686017" w:rsidRDefault="00483BCE" w:rsidP="00483BCE">
      <w:pPr>
        <w:widowControl w:val="0"/>
        <w:autoSpaceDE w:val="0"/>
        <w:autoSpaceDN w:val="0"/>
        <w:adjustRightInd w:val="0"/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Целью деятельности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собрания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общее руководство организацией в соответствии с учредительными, программными документами и локальными актами. 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собрание работает в тесном контакте с администрацией и иными органами управления МБДОУ, в соответствии с действующим законодательством, подзаконными нормативными актами и Уставом МБДОУ. 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Уставом МБДОУ закреплены компетенции Общего собрания МБДОУ.</w:t>
      </w:r>
    </w:p>
    <w:p w:rsidR="00483BCE" w:rsidRPr="00686017" w:rsidRDefault="00483BCE" w:rsidP="00483BCE">
      <w:pPr>
        <w:widowControl w:val="0"/>
        <w:autoSpaceDE w:val="0"/>
        <w:autoSpaceDN w:val="0"/>
        <w:adjustRightInd w:val="0"/>
        <w:spacing w:after="0" w:line="360" w:lineRule="auto"/>
        <w:ind w:left="15" w:right="60" w:hanging="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Задачи </w:t>
      </w:r>
      <w:r w:rsidRPr="006860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общего собрания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83BCE" w:rsidRPr="00686017" w:rsidRDefault="00FB66AF" w:rsidP="00483BCE">
      <w:pPr>
        <w:widowControl w:val="0"/>
        <w:autoSpaceDE w:val="0"/>
        <w:autoSpaceDN w:val="0"/>
        <w:adjustRightInd w:val="0"/>
        <w:spacing w:after="0" w:line="240" w:lineRule="auto"/>
        <w:ind w:left="15" w:right="60" w:hanging="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="00483BCE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</w:t>
      </w:r>
      <w:r w:rsidR="00483BCE"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Общего собрания </w:t>
      </w:r>
      <w:r w:rsidR="00483BCE"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 решение следующих задач: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образовательного процесса и финансово-хозяйственной деятельности МБДОУ на высоком качественном уровне;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перспективных направлений функционирования и развития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общественности к решению вопросов развития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оптимальных условий для осуществления образовательного процесса, развивающей и досуговой деятельности;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вопросов, связанных с развитием образовательной среды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вопросов о необходимости регламентации локальными нормативными актами отдельных аспектов деятельности МБДОУ;</w:t>
      </w:r>
    </w:p>
    <w:p w:rsidR="00483BCE" w:rsidRPr="00686017" w:rsidRDefault="00483BCE" w:rsidP="00483BC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участие в разработке локальных нормативных актов МБДОУ</w:t>
      </w:r>
      <w:r w:rsidRPr="00686017">
        <w:rPr>
          <w:rFonts w:ascii="Times New Roman" w:eastAsia="Times New Roman" w:hAnsi="Times New Roman" w:cs="Times New Roman"/>
          <w:lang w:eastAsia="ru-RU"/>
        </w:rPr>
        <w:t xml:space="preserve">, конкретизирующих и детализирующих нормы трудового законодательства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их принятие;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внесение предложений по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вопросам охраны и безопасности условий образовательного процесса и трудовой деятельности, охраны жизни и здоровья воспитанников и работников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мер по защите чести, достоинства и профессиональной репутации работников МБДОУ, предупреждение противоправного вмешательства в их трудовую деятельность;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предложений по формированию фонда оплаты труда, порядка стимулирования труда работников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предложений по порядку и условиям предоставления социальных гарантий и льгот обучающимся и работникам в пределах компетенции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предложений о поощрении работников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внесение предложений об организации сотрудничества МБДОУ с другими </w:t>
      </w: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образовательными и иными организациями социальной сферы, в том числе при реализации образовательных программ МБДОУ и организации воспитательного процесса, досуговой деятельности;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документов контрольно-надзорных органов о проверке деятельности МБДОУ;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разработке положений Коллективного договора;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выборах представителей работников МБДОУ в действующие комиссии. 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Организация деятельности общего собрания 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общего собрания входят все работники МБДОУ.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Руководство общим собранием осуществляет Председатель, которым по должности является заведующий МБДОУ. Ведение протоколов общего собрания осуществляется секретарем, который избирается на первом заседании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483BCE" w:rsidRPr="00686017" w:rsidRDefault="00483BCE" w:rsidP="00483B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общего собрания: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деятельность общего собрания;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информирует членов общего собрания о предстоящем заседании не менее чем за 10 дней; 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подготовку и проведение заседания дней до его проведения;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 повестку дня;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контролирует выполнение решений.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Общее собрание МБДОУ собирается его Председателем по мере необходимости, но не реже двух раз в год.</w:t>
      </w:r>
    </w:p>
    <w:p w:rsidR="00483BCE" w:rsidRPr="00686017" w:rsidRDefault="00483BCE" w:rsidP="00483B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3.6. </w:t>
      </w: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считается правомочным, если на нем присутствует не менее 50% членов трудового коллектива МБДОУ.</w:t>
      </w:r>
    </w:p>
    <w:p w:rsidR="00483BCE" w:rsidRPr="00686017" w:rsidRDefault="00483BCE" w:rsidP="00483B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Решения общего собрания принимаются открытым голосованием.</w:t>
      </w:r>
    </w:p>
    <w:p w:rsidR="00483BCE" w:rsidRPr="00686017" w:rsidRDefault="00483BCE" w:rsidP="00483BC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 Решения общего собрания: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считаются принятыми, если за них проголосовало не менее 2/3 присутствующих;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правомочными, если на заседании присутствовало не менее 2/3 членов совета;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483BCE" w:rsidRPr="00686017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0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доводятся до всего трудового коллектива учреждения не позднее, чем в течение 5 дней после прошедшего заседания.</w:t>
      </w:r>
    </w:p>
    <w:p w:rsidR="00483BCE" w:rsidRPr="00FB66AF" w:rsidRDefault="00483BCE" w:rsidP="00483BC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3BCE" w:rsidRPr="00FB66AF" w:rsidRDefault="00483BCE" w:rsidP="00483BCE">
      <w:pPr>
        <w:widowControl w:val="0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 Ответственность общего собрания </w:t>
      </w:r>
    </w:p>
    <w:p w:rsidR="00483BCE" w:rsidRPr="00FB66AF" w:rsidRDefault="00483BCE" w:rsidP="00483BCE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Общее собрание несет ответственность: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выполнение, выполнение не в полном объеме или невыполнение закрепленных за ним задач;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МБДОУ. 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компетентность принимаемых решений.</w:t>
      </w:r>
    </w:p>
    <w:p w:rsidR="00483BCE" w:rsidRPr="00FB66AF" w:rsidRDefault="00483BCE" w:rsidP="00483BCE">
      <w:pPr>
        <w:numPr>
          <w:ilvl w:val="0"/>
          <w:numId w:val="2"/>
        </w:numPr>
        <w:spacing w:before="100" w:beforeAutospacing="1" w:after="100" w:afterAutospacing="1"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Делопроизводство общего собрания </w:t>
      </w:r>
    </w:p>
    <w:p w:rsidR="00483BCE" w:rsidRPr="00FB66AF" w:rsidRDefault="00483BCE" w:rsidP="00483BC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общего собрания оформляются протоколом.</w:t>
      </w:r>
    </w:p>
    <w:p w:rsidR="00483BCE" w:rsidRPr="00FB66AF" w:rsidRDefault="00483BCE" w:rsidP="00483BCE">
      <w:pPr>
        <w:numPr>
          <w:ilvl w:val="1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книге протоколов фиксируются: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дата проведения;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количественное присутствие (отсутствие) членов трудового коллектива;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приглашенные (ФИО, должность);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повестка дня;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выступающие лица;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обсуждения вопросов;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предложения, рекомендации и замечания членов трудового коллектива и приглашенных лиц;</w:t>
      </w:r>
    </w:p>
    <w:p w:rsidR="00483BCE" w:rsidRPr="00FB66AF" w:rsidRDefault="00483BCE" w:rsidP="00483BC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решение.</w:t>
      </w:r>
    </w:p>
    <w:p w:rsidR="00483BCE" w:rsidRPr="00FB66AF" w:rsidRDefault="00483BCE" w:rsidP="00483BCE">
      <w:pPr>
        <w:numPr>
          <w:ilvl w:val="1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подписываются председателем и секретарем общего собрания.</w:t>
      </w:r>
    </w:p>
    <w:p w:rsidR="00483BCE" w:rsidRPr="00FB66AF" w:rsidRDefault="00483BCE" w:rsidP="00483BCE">
      <w:pPr>
        <w:numPr>
          <w:ilvl w:val="1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Нумерация протоколов ведется от начала учебного года.</w:t>
      </w:r>
    </w:p>
    <w:p w:rsidR="00483BCE" w:rsidRPr="00FB66AF" w:rsidRDefault="00483BCE" w:rsidP="00483BCE">
      <w:pPr>
        <w:numPr>
          <w:ilvl w:val="1"/>
          <w:numId w:val="2"/>
        </w:num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протоколов общего собрания нумеруется постранично, прошнуровывается, скрепляется подписью заведующего и печатью МБДОУ.</w:t>
      </w:r>
    </w:p>
    <w:p w:rsidR="00483BCE" w:rsidRPr="00FB66AF" w:rsidRDefault="00483BCE" w:rsidP="00483BCE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протоколов общего собрания хранится в делах МБДОУ и передается по акту (при смене руководителя, передаче в архив)</w:t>
      </w:r>
    </w:p>
    <w:p w:rsidR="00483BCE" w:rsidRPr="00FB66AF" w:rsidRDefault="00483BCE" w:rsidP="00483B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Заключительные положения</w:t>
      </w:r>
    </w:p>
    <w:p w:rsidR="00483BCE" w:rsidRPr="00FB66AF" w:rsidRDefault="00483BCE" w:rsidP="00483BCE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6A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и дополнения в настоящее положение вносятся общим собранием и принимаются на его заседании.</w:t>
      </w:r>
    </w:p>
    <w:p w:rsidR="00671064" w:rsidRPr="00E36CBF" w:rsidRDefault="00483BCE" w:rsidP="00483BCE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lang w:eastAsia="ru-RU"/>
        </w:rPr>
      </w:pPr>
      <w:r w:rsidRPr="00E36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действует до принятия нового положения, утвержденного на общем собрании работников МБДОУ в установленном порядке. </w:t>
      </w:r>
    </w:p>
    <w:p w:rsidR="00671064" w:rsidRDefault="00671064" w:rsidP="00483BCE">
      <w:pPr>
        <w:rPr>
          <w:rFonts w:ascii="Calibri" w:eastAsia="Times New Roman" w:hAnsi="Calibri" w:cs="Times New Roman"/>
          <w:lang w:eastAsia="ru-RU"/>
        </w:rPr>
      </w:pPr>
    </w:p>
    <w:p w:rsidR="00671064" w:rsidRDefault="00671064" w:rsidP="00483BCE">
      <w:pPr>
        <w:rPr>
          <w:rFonts w:ascii="Calibri" w:eastAsia="Times New Roman" w:hAnsi="Calibri" w:cs="Times New Roman"/>
          <w:lang w:eastAsia="ru-RU"/>
        </w:rPr>
      </w:pPr>
    </w:p>
    <w:p w:rsidR="00671064" w:rsidRDefault="00671064" w:rsidP="00483BCE">
      <w:pPr>
        <w:rPr>
          <w:rFonts w:ascii="Calibri" w:eastAsia="Times New Roman" w:hAnsi="Calibri" w:cs="Times New Roman"/>
          <w:lang w:eastAsia="ru-RU"/>
        </w:rPr>
      </w:pPr>
    </w:p>
    <w:p w:rsidR="00671064" w:rsidRDefault="00671064" w:rsidP="00483BCE">
      <w:pPr>
        <w:rPr>
          <w:rFonts w:ascii="Calibri" w:eastAsia="Times New Roman" w:hAnsi="Calibri" w:cs="Times New Roman"/>
          <w:lang w:eastAsia="ru-RU"/>
        </w:rPr>
      </w:pPr>
    </w:p>
    <w:p w:rsidR="00671064" w:rsidRDefault="00E36CBF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106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Default="00925C28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5C28" w:rsidRPr="00FB66AF" w:rsidRDefault="00AF4B77" w:rsidP="00671064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40425" cy="8395641"/>
            <wp:effectExtent l="0" t="0" r="3175" b="5715"/>
            <wp:docPr id="3" name="Рисунок 3" descr="E:\31.05\4 лист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4 листа 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5C28" w:rsidRPr="00FB6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B2C18"/>
    <w:multiLevelType w:val="multilevel"/>
    <w:tmpl w:val="0D76A7D4"/>
    <w:lvl w:ilvl="0">
      <w:start w:val="5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1"/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598"/>
    <w:rsid w:val="000414E4"/>
    <w:rsid w:val="000B5598"/>
    <w:rsid w:val="000F083D"/>
    <w:rsid w:val="000F6EFF"/>
    <w:rsid w:val="001A0551"/>
    <w:rsid w:val="0020001D"/>
    <w:rsid w:val="00265FF3"/>
    <w:rsid w:val="00481B8A"/>
    <w:rsid w:val="00483BCE"/>
    <w:rsid w:val="005C2291"/>
    <w:rsid w:val="00671064"/>
    <w:rsid w:val="00792076"/>
    <w:rsid w:val="007F017C"/>
    <w:rsid w:val="00925C28"/>
    <w:rsid w:val="009F56C9"/>
    <w:rsid w:val="00AF4B77"/>
    <w:rsid w:val="00BC3F78"/>
    <w:rsid w:val="00CF41D4"/>
    <w:rsid w:val="00D472FF"/>
    <w:rsid w:val="00D87428"/>
    <w:rsid w:val="00DF38C4"/>
    <w:rsid w:val="00E3093D"/>
    <w:rsid w:val="00E36CBF"/>
    <w:rsid w:val="00FB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B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71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1064"/>
    <w:rPr>
      <w:rFonts w:ascii="Tahoma" w:hAnsi="Tahoma" w:cs="Tahoma"/>
      <w:sz w:val="16"/>
      <w:szCs w:val="16"/>
    </w:rPr>
  </w:style>
  <w:style w:type="table" w:customStyle="1" w:styleId="11">
    <w:name w:val="Сетка таблицы11"/>
    <w:basedOn w:val="a1"/>
    <w:next w:val="a3"/>
    <w:uiPriority w:val="59"/>
    <w:rsid w:val="00BC3F7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3B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71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1064"/>
    <w:rPr>
      <w:rFonts w:ascii="Tahoma" w:hAnsi="Tahoma" w:cs="Tahoma"/>
      <w:sz w:val="16"/>
      <w:szCs w:val="16"/>
    </w:rPr>
  </w:style>
  <w:style w:type="table" w:customStyle="1" w:styleId="11">
    <w:name w:val="Сетка таблицы11"/>
    <w:basedOn w:val="a1"/>
    <w:next w:val="a3"/>
    <w:uiPriority w:val="59"/>
    <w:rsid w:val="00BC3F7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6272A-066A-421D-A7CA-12DEF64BD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1085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23</cp:revision>
  <cp:lastPrinted>2018-11-13T22:29:00Z</cp:lastPrinted>
  <dcterms:created xsi:type="dcterms:W3CDTF">2018-11-13T22:15:00Z</dcterms:created>
  <dcterms:modified xsi:type="dcterms:W3CDTF">2019-05-31T05:59:00Z</dcterms:modified>
</cp:coreProperties>
</file>